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3E615CBF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EA24A8">
        <w:rPr>
          <w:sz w:val="23"/>
          <w:szCs w:val="23"/>
        </w:rPr>
        <w:t>Hlavní polní cesta C37 vč. interakčního prvku IP16, záchytný příkop OP10 a OP11, k. ú. Strání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DD2A55D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EA24A8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D475D8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5DC1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8086F1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2487880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347042">
              <w:rPr>
                <w:rFonts w:cs="Arial"/>
                <w:i/>
                <w:sz w:val="22"/>
                <w:szCs w:val="22"/>
                <w:highlight w:val="yellow"/>
              </w:rPr>
              <w:t>respektive ¨16f odst. 1 písm. c) zákona č</w:t>
            </w:r>
            <w:r w:rsidR="00504826" w:rsidRPr="00980246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4887D521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F8C11D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19110EA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E6B99B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40F60B0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A10FE4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1AC02FB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F0497">
      <w:rPr>
        <w:rFonts w:cs="Arial"/>
        <w:b/>
        <w:szCs w:val="20"/>
      </w:rPr>
      <w:t xml:space="preserve"> 3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049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4A8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766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32</cp:revision>
  <cp:lastPrinted>2013-03-13T13:00:00Z</cp:lastPrinted>
  <dcterms:created xsi:type="dcterms:W3CDTF">2016-10-27T10:51:00Z</dcterms:created>
  <dcterms:modified xsi:type="dcterms:W3CDTF">2024-07-17T18:28:00Z</dcterms:modified>
</cp:coreProperties>
</file>